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68" w:rsidRPr="00395442" w:rsidRDefault="00B57568" w:rsidP="00B57568">
      <w:pPr>
        <w:jc w:val="center"/>
        <w:rPr>
          <w:rFonts w:ascii="Comic Sans MS Bold" w:hAnsi="Comic Sans MS Bold"/>
          <w:b/>
          <w:sz w:val="32"/>
          <w:szCs w:val="32"/>
        </w:rPr>
      </w:pPr>
      <w:r>
        <w:rPr>
          <w:rFonts w:ascii="Comic Sans MS Bold" w:hAnsi="Comic Sans MS Bold"/>
          <w:b/>
          <w:sz w:val="32"/>
          <w:szCs w:val="32"/>
        </w:rPr>
        <w:t>Sight Words A-F</w:t>
      </w:r>
    </w:p>
    <w:p w:rsidR="00B57568" w:rsidRPr="00395442" w:rsidRDefault="00B57568" w:rsidP="00B57568">
      <w:pPr>
        <w:jc w:val="center"/>
        <w:rPr>
          <w:rFonts w:ascii="Comic Sans MS Bold" w:hAnsi="Comic Sans MS Bold"/>
          <w:b/>
          <w:sz w:val="32"/>
          <w:szCs w:val="32"/>
        </w:rPr>
      </w:pPr>
      <w:r w:rsidRPr="00395442">
        <w:rPr>
          <w:rFonts w:ascii="Comic Sans MS Bold" w:hAnsi="Comic Sans MS Bold"/>
          <w:b/>
          <w:sz w:val="32"/>
          <w:szCs w:val="32"/>
        </w:rPr>
        <w:t>(</w:t>
      </w:r>
      <w:proofErr w:type="gramStart"/>
      <w:r w:rsidRPr="00395442">
        <w:rPr>
          <w:rFonts w:ascii="Comic Sans MS Bold" w:hAnsi="Comic Sans MS Bold"/>
          <w:b/>
          <w:sz w:val="26"/>
          <w:szCs w:val="26"/>
        </w:rPr>
        <w:t>make</w:t>
      </w:r>
      <w:proofErr w:type="gramEnd"/>
      <w:r w:rsidRPr="00395442">
        <w:rPr>
          <w:rFonts w:ascii="Comic Sans MS Bold" w:hAnsi="Comic Sans MS Bold"/>
          <w:b/>
          <w:sz w:val="26"/>
          <w:szCs w:val="26"/>
        </w:rPr>
        <w:t xml:space="preserve"> su</w:t>
      </w:r>
      <w:r>
        <w:rPr>
          <w:rFonts w:ascii="Comic Sans MS Bold" w:hAnsi="Comic Sans MS Bold"/>
          <w:b/>
          <w:sz w:val="26"/>
          <w:szCs w:val="26"/>
        </w:rPr>
        <w:t>re your child can read</w:t>
      </w:r>
      <w:r w:rsidRPr="00395442">
        <w:rPr>
          <w:rFonts w:ascii="Comic Sans MS Bold" w:hAnsi="Comic Sans MS Bold"/>
          <w:b/>
          <w:sz w:val="26"/>
          <w:szCs w:val="26"/>
        </w:rPr>
        <w:t xml:space="preserve"> each sight word)</w:t>
      </w:r>
    </w:p>
    <w:p w:rsidR="00B57568" w:rsidRPr="00395442" w:rsidRDefault="00B57568" w:rsidP="00B57568">
      <w:pPr>
        <w:jc w:val="center"/>
        <w:rPr>
          <w:rFonts w:ascii="Comic Sans MS Bold" w:hAnsi="Comic Sans MS Bold"/>
          <w:b/>
          <w:sz w:val="32"/>
          <w:szCs w:val="32"/>
        </w:rPr>
      </w:pP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  <w:u w:val="single"/>
        </w:rPr>
      </w:pPr>
      <w:r w:rsidRPr="00395442">
        <w:rPr>
          <w:rFonts w:ascii="Comic Sans MS Bold" w:hAnsi="Comic Sans MS Bold"/>
          <w:sz w:val="32"/>
          <w:szCs w:val="32"/>
          <w:u w:val="single"/>
        </w:rPr>
        <w:t xml:space="preserve">Level </w:t>
      </w:r>
      <w:proofErr w:type="gramStart"/>
      <w:r w:rsidRPr="00395442">
        <w:rPr>
          <w:rFonts w:ascii="Comic Sans MS Bold" w:hAnsi="Comic Sans MS Bold"/>
          <w:sz w:val="32"/>
          <w:szCs w:val="32"/>
          <w:u w:val="single"/>
        </w:rPr>
        <w:t>A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  <w:u w:val="single"/>
        </w:rPr>
        <w:t>Level B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  <w:u w:val="single"/>
        </w:rPr>
        <w:t>Level C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spellStart"/>
      <w:proofErr w:type="gramStart"/>
      <w:r w:rsidRPr="00395442">
        <w:rPr>
          <w:rFonts w:ascii="Comic Sans MS Bold" w:hAnsi="Comic Sans MS Bold"/>
          <w:sz w:val="32"/>
          <w:szCs w:val="32"/>
        </w:rPr>
        <w:t>a</w:t>
      </w:r>
      <w:proofErr w:type="spellEnd"/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my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are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r w:rsidRPr="00395442">
        <w:rPr>
          <w:rFonts w:ascii="Comic Sans MS Bold" w:hAnsi="Comic Sans MS Bold"/>
          <w:sz w:val="32"/>
          <w:szCs w:val="32"/>
        </w:rPr>
        <w:t>I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he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for</w:t>
      </w:r>
      <w:r w:rsidRPr="00395442">
        <w:rPr>
          <w:rFonts w:ascii="Comic Sans MS Bold" w:hAnsi="Comic Sans MS Bold"/>
          <w:sz w:val="32"/>
          <w:szCs w:val="32"/>
        </w:rPr>
        <w:tab/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am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it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said</w:t>
      </w:r>
      <w:r w:rsidRPr="00395442">
        <w:rPr>
          <w:rFonts w:ascii="Comic Sans MS Bold" w:hAnsi="Comic Sans MS Bold"/>
          <w:sz w:val="32"/>
          <w:szCs w:val="32"/>
        </w:rPr>
        <w:tab/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at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has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have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see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in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come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is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did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of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>
        <w:rPr>
          <w:rFonts w:ascii="Comic Sans MS Bold" w:hAnsi="Comic Sans MS Bold"/>
          <w:sz w:val="32"/>
          <w:szCs w:val="32"/>
        </w:rPr>
        <w:t>can</w:t>
      </w:r>
      <w:proofErr w:type="gramEnd"/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  <w:t>on</w:t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  <w:t>here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we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look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up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to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and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got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the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like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you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me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had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him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go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do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will</w:t>
      </w:r>
    </w:p>
    <w:p w:rsidR="008C5303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r>
        <w:rPr>
          <w:rFonts w:ascii="Comic Sans MS Bold" w:hAnsi="Comic Sans MS Bold"/>
          <w:sz w:val="32"/>
          <w:szCs w:val="32"/>
        </w:rPr>
        <w:tab/>
      </w:r>
      <w:proofErr w:type="gramStart"/>
      <w:r>
        <w:rPr>
          <w:rFonts w:ascii="Comic Sans MS Bold" w:hAnsi="Comic Sans MS Bold"/>
          <w:sz w:val="32"/>
          <w:szCs w:val="32"/>
        </w:rPr>
        <w:t>play</w:t>
      </w:r>
      <w:proofErr w:type="gramEnd"/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  <w:u w:val="single"/>
        </w:rPr>
      </w:pPr>
      <w:r w:rsidRPr="00395442">
        <w:rPr>
          <w:rFonts w:ascii="Comic Sans MS Bold" w:hAnsi="Comic Sans MS Bold"/>
          <w:sz w:val="32"/>
          <w:szCs w:val="32"/>
          <w:u w:val="single"/>
        </w:rPr>
        <w:t>Level D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  <w:u w:val="single"/>
        </w:rPr>
        <w:t>Level E</w:t>
      </w:r>
      <w:r w:rsidR="008C5303">
        <w:rPr>
          <w:rFonts w:ascii="Comic Sans MS Bold" w:hAnsi="Comic Sans MS Bold"/>
          <w:sz w:val="32"/>
          <w:szCs w:val="32"/>
        </w:rPr>
        <w:t xml:space="preserve">            </w:t>
      </w:r>
      <w:r w:rsidR="00091F2A">
        <w:rPr>
          <w:rFonts w:ascii="Comic Sans MS Bold" w:hAnsi="Comic Sans MS Bold"/>
          <w:sz w:val="32"/>
          <w:szCs w:val="32"/>
        </w:rPr>
        <w:t xml:space="preserve">      </w:t>
      </w:r>
      <w:r w:rsidR="008C5303">
        <w:rPr>
          <w:rFonts w:ascii="Comic Sans MS Bold" w:hAnsi="Comic Sans MS Bold"/>
          <w:sz w:val="32"/>
          <w:szCs w:val="32"/>
        </w:rPr>
        <w:t xml:space="preserve"> </w:t>
      </w:r>
      <w:r w:rsidR="008C5303">
        <w:rPr>
          <w:rFonts w:ascii="Comic Sans MS Bold" w:hAnsi="Comic Sans MS Bold"/>
          <w:sz w:val="32"/>
          <w:szCs w:val="32"/>
          <w:u w:val="single"/>
        </w:rPr>
        <w:t>Level F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with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get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  <w:t xml:space="preserve">   </w:t>
      </w:r>
      <w:r w:rsidR="008C5303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 xml:space="preserve">      too</w:t>
      </w:r>
      <w:r w:rsidR="00F836CE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 xml:space="preserve"> </w:t>
      </w:r>
      <w:r w:rsidR="00F836CE">
        <w:rPr>
          <w:rFonts w:ascii="Comic Sans MS Bold" w:hAnsi="Comic Sans MS Bold"/>
          <w:sz w:val="32"/>
          <w:szCs w:val="32"/>
        </w:rPr>
        <w:t xml:space="preserve">   </w:t>
      </w:r>
      <w:r w:rsidR="008C5303">
        <w:rPr>
          <w:rFonts w:ascii="Comic Sans MS Bold" w:hAnsi="Comic Sans MS Bold"/>
          <w:sz w:val="32"/>
          <w:szCs w:val="32"/>
        </w:rPr>
        <w:t>into</w:t>
      </w:r>
      <w:r w:rsidR="008C5303">
        <w:rPr>
          <w:rFonts w:ascii="Comic Sans MS Bold" w:hAnsi="Comic Sans MS Bold"/>
          <w:sz w:val="32"/>
          <w:szCs w:val="32"/>
        </w:rPr>
        <w:tab/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went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want</w:t>
      </w:r>
      <w:r w:rsidR="00F836CE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ab/>
        <w:t xml:space="preserve">      by </w:t>
      </w:r>
      <w:r w:rsidR="00F836CE">
        <w:rPr>
          <w:rFonts w:ascii="Comic Sans MS Bold" w:hAnsi="Comic Sans MS Bold"/>
          <w:sz w:val="32"/>
          <w:szCs w:val="32"/>
        </w:rPr>
        <w:tab/>
        <w:t xml:space="preserve">    </w:t>
      </w:r>
      <w:r w:rsidR="008C5303">
        <w:rPr>
          <w:rFonts w:ascii="Comic Sans MS Bold" w:hAnsi="Comic Sans MS Bold"/>
          <w:sz w:val="32"/>
          <w:szCs w:val="32"/>
        </w:rPr>
        <w:t>thing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r w:rsidRPr="00395442">
        <w:rPr>
          <w:rFonts w:ascii="Comic Sans MS Bold" w:hAnsi="Comic Sans MS Bold"/>
          <w:sz w:val="32"/>
          <w:szCs w:val="32"/>
        </w:rPr>
        <w:t xml:space="preserve">down </w:t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were</w:t>
      </w:r>
      <w:r w:rsidR="00F836CE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ab/>
        <w:t xml:space="preserve">      not     </w:t>
      </w:r>
      <w:bookmarkStart w:id="0" w:name="_GoBack"/>
      <w:bookmarkEnd w:id="0"/>
      <w:r w:rsidR="008C5303">
        <w:rPr>
          <w:rFonts w:ascii="Comic Sans MS Bold" w:hAnsi="Comic Sans MS Bold"/>
          <w:sz w:val="32"/>
          <w:szCs w:val="32"/>
        </w:rPr>
        <w:t>take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was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her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 xml:space="preserve">     </w:t>
      </w:r>
      <w:r w:rsidR="008C5303">
        <w:rPr>
          <w:rFonts w:ascii="Comic Sans MS Bold" w:hAnsi="Comic Sans MS Bold"/>
          <w:sz w:val="32"/>
          <w:szCs w:val="32"/>
        </w:rPr>
        <w:t xml:space="preserve"> yes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saw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give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 xml:space="preserve">    </w:t>
      </w:r>
      <w:r w:rsidR="008C5303">
        <w:rPr>
          <w:rFonts w:ascii="Comic Sans MS Bold" w:hAnsi="Comic Sans MS Bold"/>
          <w:sz w:val="32"/>
          <w:szCs w:val="32"/>
        </w:rPr>
        <w:t xml:space="preserve"> </w:t>
      </w:r>
      <w:r w:rsidR="00F836CE">
        <w:rPr>
          <w:rFonts w:ascii="Comic Sans MS Bold" w:hAnsi="Comic Sans MS Bold"/>
          <w:sz w:val="32"/>
          <w:szCs w:val="32"/>
        </w:rPr>
        <w:t xml:space="preserve"> </w:t>
      </w:r>
      <w:r w:rsidR="008C5303">
        <w:rPr>
          <w:rFonts w:ascii="Comic Sans MS Bold" w:hAnsi="Comic Sans MS Bold"/>
          <w:sz w:val="32"/>
          <w:szCs w:val="32"/>
        </w:rPr>
        <w:t>say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where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your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  <w:t xml:space="preserve"> </w:t>
      </w:r>
      <w:r w:rsidR="00F836CE">
        <w:rPr>
          <w:rFonts w:ascii="Comic Sans MS Bold" w:hAnsi="Comic Sans MS Bold"/>
          <w:sz w:val="32"/>
          <w:szCs w:val="32"/>
        </w:rPr>
        <w:t xml:space="preserve">     </w:t>
      </w:r>
      <w:r w:rsidR="008C5303">
        <w:rPr>
          <w:rFonts w:ascii="Comic Sans MS Bold" w:hAnsi="Comic Sans MS Bold"/>
          <w:sz w:val="32"/>
          <w:szCs w:val="32"/>
        </w:rPr>
        <w:t>from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what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out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 xml:space="preserve">     </w:t>
      </w:r>
      <w:r w:rsidR="008C5303">
        <w:rPr>
          <w:rFonts w:ascii="Comic Sans MS Bold" w:hAnsi="Comic Sans MS Bold"/>
          <w:sz w:val="32"/>
          <w:szCs w:val="32"/>
        </w:rPr>
        <w:t xml:space="preserve"> away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they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day</w:t>
      </w:r>
      <w:r w:rsidR="008C5303">
        <w:rPr>
          <w:rFonts w:ascii="Comic Sans MS Bold" w:hAnsi="Comic Sans MS Bold"/>
          <w:sz w:val="32"/>
          <w:szCs w:val="32"/>
        </w:rPr>
        <w:t xml:space="preserve">   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 xml:space="preserve">     </w:t>
      </w:r>
      <w:r w:rsidR="008C5303">
        <w:rPr>
          <w:rFonts w:ascii="Comic Sans MS Bold" w:hAnsi="Comic Sans MS Bold"/>
          <w:sz w:val="32"/>
          <w:szCs w:val="32"/>
        </w:rPr>
        <w:t xml:space="preserve"> came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when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she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 xml:space="preserve">     </w:t>
      </w:r>
      <w:r w:rsidR="008C5303">
        <w:rPr>
          <w:rFonts w:ascii="Comic Sans MS Bold" w:hAnsi="Comic Sans MS Bold"/>
          <w:sz w:val="32"/>
          <w:szCs w:val="32"/>
        </w:rPr>
        <w:t xml:space="preserve"> been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that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>then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  <w:t xml:space="preserve"> </w:t>
      </w:r>
      <w:r w:rsidR="00F836CE">
        <w:rPr>
          <w:rFonts w:ascii="Comic Sans MS Bold" w:hAnsi="Comic Sans MS Bold"/>
          <w:sz w:val="32"/>
          <w:szCs w:val="32"/>
        </w:rPr>
        <w:t xml:space="preserve">     </w:t>
      </w:r>
      <w:r w:rsidR="008C5303">
        <w:rPr>
          <w:rFonts w:ascii="Comic Sans MS Bold" w:hAnsi="Comic Sans MS Bold"/>
          <w:sz w:val="32"/>
          <w:szCs w:val="32"/>
        </w:rPr>
        <w:t>just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this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over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F836CE">
        <w:rPr>
          <w:rFonts w:ascii="Comic Sans MS Bold" w:hAnsi="Comic Sans MS Bold"/>
          <w:sz w:val="32"/>
          <w:szCs w:val="32"/>
        </w:rPr>
        <w:t xml:space="preserve">     </w:t>
      </w:r>
      <w:r w:rsidR="008C5303">
        <w:rPr>
          <w:rFonts w:ascii="Comic Sans MS Bold" w:hAnsi="Comic Sans MS Bold"/>
          <w:sz w:val="32"/>
          <w:szCs w:val="32"/>
        </w:rPr>
        <w:t xml:space="preserve"> big</w:t>
      </w:r>
    </w:p>
    <w:p w:rsidR="00B57568" w:rsidRPr="00395442" w:rsidRDefault="00B57568" w:rsidP="00B57568">
      <w:pPr>
        <w:rPr>
          <w:rFonts w:ascii="Comic Sans MS Bold" w:hAnsi="Comic Sans MS Bold"/>
          <w:sz w:val="32"/>
          <w:szCs w:val="32"/>
        </w:rPr>
      </w:pPr>
      <w:proofErr w:type="gramStart"/>
      <w:r w:rsidRPr="00395442">
        <w:rPr>
          <w:rFonts w:ascii="Comic Sans MS Bold" w:hAnsi="Comic Sans MS Bold"/>
          <w:sz w:val="32"/>
          <w:szCs w:val="32"/>
        </w:rPr>
        <w:t>all</w:t>
      </w:r>
      <w:proofErr w:type="gramEnd"/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</w:r>
      <w:r w:rsidRPr="00395442">
        <w:rPr>
          <w:rFonts w:ascii="Comic Sans MS Bold" w:hAnsi="Comic Sans MS Bold"/>
          <w:sz w:val="32"/>
          <w:szCs w:val="32"/>
        </w:rPr>
        <w:tab/>
        <w:t>new</w:t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</w:r>
      <w:r w:rsidR="008C5303">
        <w:rPr>
          <w:rFonts w:ascii="Comic Sans MS Bold" w:hAnsi="Comic Sans MS Bold"/>
          <w:sz w:val="32"/>
          <w:szCs w:val="32"/>
        </w:rPr>
        <w:tab/>
        <w:t xml:space="preserve"> </w:t>
      </w:r>
      <w:r w:rsidR="00F836CE">
        <w:rPr>
          <w:rFonts w:ascii="Comic Sans MS Bold" w:hAnsi="Comic Sans MS Bold"/>
          <w:sz w:val="32"/>
          <w:szCs w:val="32"/>
        </w:rPr>
        <w:t xml:space="preserve">     </w:t>
      </w:r>
      <w:r w:rsidR="008C5303">
        <w:rPr>
          <w:rFonts w:ascii="Comic Sans MS Bold" w:hAnsi="Comic Sans MS Bold"/>
          <w:sz w:val="32"/>
          <w:szCs w:val="32"/>
        </w:rPr>
        <w:t>any</w:t>
      </w:r>
    </w:p>
    <w:p w:rsidR="00F3275F" w:rsidRDefault="00F3275F"/>
    <w:sectPr w:rsidR="00F3275F" w:rsidSect="00FD1EB2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8"/>
    <w:rsid w:val="00091F2A"/>
    <w:rsid w:val="005B1C82"/>
    <w:rsid w:val="007729B9"/>
    <w:rsid w:val="008C5303"/>
    <w:rsid w:val="00B57568"/>
    <w:rsid w:val="00F3275F"/>
    <w:rsid w:val="00F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9242"/>
  <w15:chartTrackingRefBased/>
  <w15:docId w15:val="{284A0E92-1C00-41FF-A366-5A21A343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Padron</dc:creator>
  <cp:keywords/>
  <dc:description/>
  <cp:lastModifiedBy>Tara Padron</cp:lastModifiedBy>
  <cp:revision>3</cp:revision>
  <dcterms:created xsi:type="dcterms:W3CDTF">2018-04-17T14:18:00Z</dcterms:created>
  <dcterms:modified xsi:type="dcterms:W3CDTF">2018-08-06T11:18:00Z</dcterms:modified>
</cp:coreProperties>
</file>